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ACC97" w14:textId="1A7F9421" w:rsidR="00A00335" w:rsidRDefault="00A00335" w:rsidP="00A00335">
      <w:pPr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8"/>
        <w:gridCol w:w="735"/>
        <w:gridCol w:w="236"/>
        <w:gridCol w:w="2402"/>
      </w:tblGrid>
      <w:tr w:rsidR="00A00335" w:rsidRPr="006A32C4" w14:paraId="798B3C7A" w14:textId="77777777" w:rsidTr="00931AFE">
        <w:trPr>
          <w:trHeight w:val="206"/>
        </w:trPr>
        <w:tc>
          <w:tcPr>
            <w:tcW w:w="9781" w:type="dxa"/>
            <w:gridSpan w:val="4"/>
            <w:shd w:val="clear" w:color="auto" w:fill="410397"/>
          </w:tcPr>
          <w:p w14:paraId="55B77187" w14:textId="0C2A3807" w:rsidR="00B37DA3" w:rsidRPr="008861DD" w:rsidRDefault="00A00335" w:rsidP="00B5553A">
            <w:pPr>
              <w:autoSpaceDE w:val="0"/>
              <w:autoSpaceDN w:val="0"/>
              <w:adjustRightInd w:val="0"/>
              <w:spacing w:before="40" w:after="40"/>
              <w:ind w:right="-143"/>
              <w:jc w:val="center"/>
              <w:rPr>
                <w:rFonts w:ascii="Microsoft Sans Serif" w:hAnsi="Microsoft Sans Serif" w:cs="Microsoft Sans Serif"/>
                <w:b/>
                <w:color w:val="FFFFFF"/>
                <w:sz w:val="18"/>
                <w:szCs w:val="20"/>
              </w:rPr>
            </w:pPr>
            <w:r w:rsidRPr="00B60F16">
              <w:rPr>
                <w:rFonts w:ascii="Microsoft Sans Serif" w:hAnsi="Microsoft Sans Serif" w:cs="Microsoft Sans Serif"/>
                <w:b/>
                <w:color w:val="FFFFFF"/>
                <w:sz w:val="18"/>
                <w:szCs w:val="20"/>
              </w:rPr>
              <w:t>Заявление</w:t>
            </w:r>
            <w:r>
              <w:rPr>
                <w:rFonts w:ascii="Microsoft Sans Serif" w:hAnsi="Microsoft Sans Serif" w:cs="Microsoft Sans Serif"/>
                <w:b/>
                <w:color w:val="FFFFFF"/>
                <w:sz w:val="18"/>
                <w:szCs w:val="20"/>
              </w:rPr>
              <w:t xml:space="preserve"> на </w:t>
            </w:r>
            <w:r w:rsidR="00B37DA3">
              <w:rPr>
                <w:rFonts w:ascii="Microsoft Sans Serif" w:hAnsi="Microsoft Sans Serif" w:cs="Microsoft Sans Serif"/>
                <w:b/>
                <w:color w:val="FFFFFF"/>
                <w:sz w:val="18"/>
                <w:szCs w:val="20"/>
              </w:rPr>
              <w:t>заключение соглашения о начислении процентов на неснижаемый остаток</w:t>
            </w:r>
          </w:p>
        </w:tc>
      </w:tr>
      <w:tr w:rsidR="00E312E0" w:rsidRPr="0045201F" w14:paraId="6C519FB3" w14:textId="77777777" w:rsidTr="00D235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143" w:type="dxa"/>
            <w:gridSpan w:val="2"/>
            <w:shd w:val="clear" w:color="auto" w:fill="auto"/>
          </w:tcPr>
          <w:p w14:paraId="4C39002E" w14:textId="4D93C212" w:rsidR="00E312E0" w:rsidRPr="00897667" w:rsidRDefault="00E312E0" w:rsidP="00BC71D3">
            <w:pPr>
              <w:widowControl w:val="0"/>
              <w:ind w:left="0" w:right="-142" w:hanging="11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897667">
              <w:rPr>
                <w:rFonts w:ascii="Microsoft Sans Serif" w:hAnsi="Microsoft Sans Serif" w:cs="Microsoft Sans Serif"/>
                <w:sz w:val="18"/>
                <w:szCs w:val="18"/>
              </w:rPr>
              <w:t>г.__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>_________</w:t>
            </w:r>
            <w:r w:rsidRPr="00897667">
              <w:rPr>
                <w:rFonts w:ascii="Microsoft Sans Serif" w:hAnsi="Microsoft Sans Serif" w:cs="Microsoft Sans Serif"/>
                <w:sz w:val="18"/>
                <w:szCs w:val="18"/>
              </w:rPr>
              <w:t>___</w:t>
            </w:r>
          </w:p>
        </w:tc>
        <w:tc>
          <w:tcPr>
            <w:tcW w:w="236" w:type="dxa"/>
            <w:shd w:val="clear" w:color="auto" w:fill="auto"/>
          </w:tcPr>
          <w:p w14:paraId="41C8B58F" w14:textId="77777777" w:rsidR="00E312E0" w:rsidRPr="0045201F" w:rsidRDefault="00E312E0" w:rsidP="00D23559">
            <w:pPr>
              <w:spacing w:before="60"/>
              <w:ind w:right="-143"/>
              <w:jc w:val="center"/>
              <w:rPr>
                <w:szCs w:val="20"/>
              </w:rPr>
            </w:pPr>
          </w:p>
        </w:tc>
        <w:tc>
          <w:tcPr>
            <w:tcW w:w="2402" w:type="dxa"/>
          </w:tcPr>
          <w:p w14:paraId="4BEA086A" w14:textId="7DCB57D4" w:rsidR="00E312E0" w:rsidRPr="005535A8" w:rsidRDefault="00254865" w:rsidP="00D23559">
            <w:pPr>
              <w:spacing w:before="60"/>
              <w:ind w:right="-143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535A8">
              <w:rPr>
                <w:rFonts w:ascii="Microsoft Sans Serif" w:hAnsi="Microsoft Sans Serif" w:cs="Microsoft Sans Serif"/>
                <w:sz w:val="18"/>
                <w:szCs w:val="18"/>
              </w:rPr>
              <w:t>«____» __________20__ г.</w:t>
            </w:r>
          </w:p>
        </w:tc>
      </w:tr>
      <w:tr w:rsidR="00A00335" w:rsidRPr="00B60F16" w14:paraId="4C4A6522" w14:textId="77777777" w:rsidTr="00D235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6408" w:type="dxa"/>
            <w:tcBorders>
              <w:bottom w:val="single" w:sz="4" w:space="0" w:color="auto"/>
            </w:tcBorders>
          </w:tcPr>
          <w:p w14:paraId="5109CD1D" w14:textId="77777777" w:rsidR="00A00335" w:rsidRPr="00B60F16" w:rsidRDefault="00A00335" w:rsidP="00D23559">
            <w:pPr>
              <w:ind w:right="-143"/>
              <w:rPr>
                <w:rFonts w:ascii="Microsoft Sans Serif" w:hAnsi="Microsoft Sans Serif" w:cs="Microsoft Sans Serif"/>
                <w:sz w:val="22"/>
              </w:rPr>
            </w:pPr>
          </w:p>
        </w:tc>
        <w:tc>
          <w:tcPr>
            <w:tcW w:w="3373" w:type="dxa"/>
            <w:gridSpan w:val="3"/>
            <w:tcBorders>
              <w:bottom w:val="single" w:sz="4" w:space="0" w:color="auto"/>
            </w:tcBorders>
          </w:tcPr>
          <w:p w14:paraId="000EA130" w14:textId="77777777" w:rsidR="00A00335" w:rsidRPr="00193C6A" w:rsidRDefault="00A00335" w:rsidP="00D23559">
            <w:pPr>
              <w:ind w:right="-143"/>
              <w:rPr>
                <w:rFonts w:ascii="Microsoft Sans Serif" w:hAnsi="Microsoft Sans Serif" w:cs="Microsoft Sans Serif"/>
                <w:b/>
                <w:sz w:val="22"/>
              </w:rPr>
            </w:pPr>
            <w:r w:rsidRPr="00193C6A">
              <w:rPr>
                <w:rFonts w:ascii="Microsoft Sans Serif" w:hAnsi="Microsoft Sans Serif" w:cs="Microsoft Sans Serif"/>
                <w:b/>
                <w:sz w:val="22"/>
              </w:rPr>
              <w:t>ИНН</w:t>
            </w:r>
          </w:p>
        </w:tc>
      </w:tr>
    </w:tbl>
    <w:p w14:paraId="5D16BA1E" w14:textId="2F78B210" w:rsidR="00A00335" w:rsidRDefault="00A00335" w:rsidP="00A00335">
      <w:pPr>
        <w:widowControl w:val="0"/>
        <w:autoSpaceDE w:val="0"/>
        <w:autoSpaceDN w:val="0"/>
        <w:spacing w:before="2" w:line="242" w:lineRule="auto"/>
        <w:ind w:left="142" w:right="267"/>
        <w:jc w:val="left"/>
        <w:rPr>
          <w:rFonts w:ascii="Trebuchet MS" w:eastAsia="Trebuchet MS" w:hAnsi="Trebuchet MS" w:cs="Trebuchet MS"/>
          <w:i/>
          <w:color w:val="706F6F"/>
          <w:w w:val="90"/>
          <w:sz w:val="17"/>
          <w:vertAlign w:val="superscript"/>
          <w:lang w:eastAsia="en-US"/>
        </w:rPr>
      </w:pPr>
      <w:r>
        <w:rPr>
          <w:rFonts w:ascii="Trebuchet MS" w:eastAsia="Trebuchet MS" w:hAnsi="Trebuchet MS" w:cs="Trebuchet MS"/>
          <w:i/>
          <w:color w:val="706F6F"/>
          <w:w w:val="90"/>
          <w:sz w:val="16"/>
          <w:vertAlign w:val="superscript"/>
          <w:lang w:eastAsia="en-US"/>
        </w:rPr>
        <w:t>(</w:t>
      </w:r>
      <w:r w:rsidRPr="00B60F16">
        <w:rPr>
          <w:rFonts w:ascii="Trebuchet MS" w:eastAsia="Trebuchet MS" w:hAnsi="Trebuchet MS" w:cs="Trebuchet MS"/>
          <w:i/>
          <w:color w:val="706F6F"/>
          <w:w w:val="90"/>
          <w:sz w:val="16"/>
          <w:vertAlign w:val="superscript"/>
          <w:lang w:eastAsia="en-US"/>
        </w:rPr>
        <w:t>наименование юридического лица</w:t>
      </w:r>
      <w:r>
        <w:rPr>
          <w:rFonts w:ascii="Trebuchet MS" w:eastAsia="Trebuchet MS" w:hAnsi="Trebuchet MS" w:cs="Trebuchet MS"/>
          <w:i/>
          <w:color w:val="706F6F"/>
          <w:w w:val="90"/>
          <w:sz w:val="16"/>
          <w:vertAlign w:val="superscript"/>
          <w:lang w:eastAsia="en-US"/>
        </w:rPr>
        <w:t>/</w:t>
      </w:r>
      <w:r w:rsidRPr="00B60F16">
        <w:rPr>
          <w:rFonts w:ascii="Trebuchet MS" w:eastAsia="Trebuchet MS" w:hAnsi="Trebuchet MS" w:cs="Trebuchet MS"/>
          <w:i/>
          <w:color w:val="706F6F"/>
          <w:w w:val="90"/>
          <w:sz w:val="16"/>
          <w:vertAlign w:val="superscript"/>
          <w:lang w:eastAsia="en-US"/>
        </w:rPr>
        <w:t xml:space="preserve"> обособленного подразделения юридического лица</w:t>
      </w:r>
      <w:r>
        <w:rPr>
          <w:rFonts w:ascii="Trebuchet MS" w:eastAsia="Trebuchet MS" w:hAnsi="Trebuchet MS" w:cs="Trebuchet MS"/>
          <w:i/>
          <w:color w:val="706F6F"/>
          <w:w w:val="90"/>
          <w:sz w:val="16"/>
          <w:vertAlign w:val="superscript"/>
          <w:lang w:eastAsia="en-US"/>
        </w:rPr>
        <w:t xml:space="preserve"> (если применимо)</w:t>
      </w:r>
      <w:r w:rsidRPr="00B60F16">
        <w:rPr>
          <w:rFonts w:ascii="Trebuchet MS" w:eastAsia="Trebuchet MS" w:hAnsi="Trebuchet MS" w:cs="Trebuchet MS"/>
          <w:i/>
          <w:color w:val="706F6F"/>
          <w:w w:val="90"/>
          <w:sz w:val="16"/>
          <w:vertAlign w:val="superscript"/>
          <w:lang w:eastAsia="en-US"/>
        </w:rPr>
        <w:t>/ ФИО индивидуального пре</w:t>
      </w:r>
      <w:r>
        <w:rPr>
          <w:rFonts w:ascii="Trebuchet MS" w:eastAsia="Trebuchet MS" w:hAnsi="Trebuchet MS" w:cs="Trebuchet MS"/>
          <w:i/>
          <w:color w:val="706F6F"/>
          <w:w w:val="90"/>
          <w:sz w:val="16"/>
          <w:vertAlign w:val="superscript"/>
          <w:lang w:eastAsia="en-US"/>
        </w:rPr>
        <w:t>дпринимателя</w:t>
      </w:r>
    </w:p>
    <w:p w14:paraId="45E23CBA" w14:textId="7D4AFB07" w:rsidR="001D362E" w:rsidRDefault="001D362E" w:rsidP="00A00335">
      <w:pPr>
        <w:jc w:val="center"/>
      </w:pPr>
    </w:p>
    <w:p w14:paraId="0FD81E25" w14:textId="0C4E6B6D" w:rsidR="001D362E" w:rsidRDefault="001D362E" w:rsidP="005535A8">
      <w:pPr>
        <w:widowControl w:val="0"/>
        <w:autoSpaceDE w:val="0"/>
        <w:autoSpaceDN w:val="0"/>
        <w:spacing w:before="2" w:after="120" w:line="240" w:lineRule="auto"/>
        <w:ind w:left="0" w:right="-142" w:firstLine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Trebuchet MS" w:eastAsia="Trebuchet MS" w:hAnsi="Trebuchet MS" w:cs="Trebuchet MS"/>
          <w:color w:val="706F6F"/>
          <w:w w:val="90"/>
          <w:sz w:val="22"/>
          <w:lang w:eastAsia="en-US"/>
        </w:rPr>
        <w:tab/>
      </w:r>
      <w:r w:rsidRPr="00492CBF">
        <w:rPr>
          <w:rFonts w:ascii="Microsoft Sans Serif" w:hAnsi="Microsoft Sans Serif" w:cs="Microsoft Sans Serif"/>
          <w:sz w:val="18"/>
          <w:szCs w:val="18"/>
        </w:rPr>
        <w:t>На основании настоящего заявления: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1D362E" w:rsidRPr="00725160" w14:paraId="43FF4295" w14:textId="77777777" w:rsidTr="00542653">
        <w:trPr>
          <w:trHeight w:val="206"/>
        </w:trPr>
        <w:tc>
          <w:tcPr>
            <w:tcW w:w="9810" w:type="dxa"/>
            <w:shd w:val="clear" w:color="auto" w:fill="auto"/>
          </w:tcPr>
          <w:p w14:paraId="2C2FB11D" w14:textId="63D43E94" w:rsidR="00A51B71" w:rsidRPr="00542653" w:rsidRDefault="001D362E" w:rsidP="00A276AD">
            <w:pPr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autoSpaceDE w:val="0"/>
              <w:autoSpaceDN w:val="0"/>
              <w:adjustRightInd w:val="0"/>
              <w:spacing w:before="40" w:after="40" w:line="240" w:lineRule="auto"/>
              <w:ind w:left="30" w:right="0" w:hanging="11"/>
              <w:rPr>
                <w:rFonts w:ascii="Microsoft Sans Serif" w:hAnsi="Microsoft Sans Serif" w:cs="Microsoft Sans Serif"/>
                <w:color w:val="auto"/>
              </w:rPr>
            </w:pPr>
            <w:r w:rsidRPr="00542653">
              <w:rPr>
                <w:rFonts w:ascii="Microsoft Sans Serif" w:hAnsi="Microsoft Sans Serif" w:cs="Microsoft Sans Serif"/>
                <w:color w:val="auto"/>
                <w:sz w:val="18"/>
              </w:rPr>
              <w:t xml:space="preserve">Подтверждает присоединение к «Условиям начисления процентов на неснижаемый остаток денежных средств на расчетном счете юридического лица, индивидуального предпринимателя в </w:t>
            </w:r>
            <w:r w:rsidR="002A4FC3" w:rsidRPr="00542653">
              <w:rPr>
                <w:rFonts w:ascii="Microsoft Sans Serif" w:hAnsi="Microsoft Sans Serif" w:cs="Microsoft Sans Serif"/>
                <w:color w:val="auto"/>
                <w:sz w:val="18"/>
              </w:rPr>
              <w:t>КМ «</w:t>
            </w:r>
            <w:r w:rsidR="00E40CC5" w:rsidRPr="00542653">
              <w:rPr>
                <w:rFonts w:ascii="Microsoft Sans Serif" w:hAnsi="Microsoft Sans Serif" w:cs="Microsoft Sans Serif"/>
                <w:color w:val="auto"/>
                <w:sz w:val="18"/>
              </w:rPr>
              <w:t>П</w:t>
            </w:r>
            <w:r w:rsidR="002A4FC3" w:rsidRPr="00542653">
              <w:rPr>
                <w:rFonts w:ascii="Microsoft Sans Serif" w:hAnsi="Microsoft Sans Serif" w:cs="Microsoft Sans Serif"/>
                <w:color w:val="auto"/>
                <w:sz w:val="18"/>
              </w:rPr>
              <w:t>рофильн</w:t>
            </w:r>
            <w:r w:rsidR="00E40CC5" w:rsidRPr="00542653">
              <w:rPr>
                <w:rFonts w:ascii="Microsoft Sans Serif" w:hAnsi="Microsoft Sans Serif" w:cs="Microsoft Sans Serif"/>
                <w:color w:val="auto"/>
                <w:sz w:val="18"/>
              </w:rPr>
              <w:t>ый</w:t>
            </w:r>
            <w:r w:rsidR="007F502D" w:rsidRPr="00542653">
              <w:rPr>
                <w:rFonts w:ascii="Microsoft Sans Serif" w:hAnsi="Microsoft Sans Serif" w:cs="Microsoft Sans Serif"/>
                <w:color w:val="auto"/>
                <w:sz w:val="18"/>
              </w:rPr>
              <w:t xml:space="preserve"> </w:t>
            </w:r>
            <w:r w:rsidR="002A4FC3" w:rsidRPr="00542653">
              <w:rPr>
                <w:rFonts w:ascii="Microsoft Sans Serif" w:hAnsi="Microsoft Sans Serif" w:cs="Microsoft Sans Serif"/>
                <w:color w:val="auto"/>
                <w:sz w:val="18"/>
              </w:rPr>
              <w:t>Банк</w:t>
            </w:r>
            <w:r w:rsidR="00E40CC5" w:rsidRPr="00542653">
              <w:rPr>
                <w:rFonts w:ascii="Microsoft Sans Serif" w:hAnsi="Microsoft Sans Serif" w:cs="Microsoft Sans Serif"/>
                <w:color w:val="auto"/>
                <w:sz w:val="18"/>
              </w:rPr>
              <w:t>»</w:t>
            </w:r>
            <w:r w:rsidR="002A4FC3" w:rsidRPr="00542653">
              <w:rPr>
                <w:rFonts w:ascii="Microsoft Sans Serif" w:hAnsi="Microsoft Sans Serif" w:cs="Microsoft Sans Serif"/>
                <w:color w:val="auto"/>
                <w:sz w:val="18"/>
              </w:rPr>
              <w:t xml:space="preserve"> (АО)</w:t>
            </w:r>
            <w:r w:rsidRPr="00542653">
              <w:rPr>
                <w:rFonts w:ascii="Microsoft Sans Serif" w:hAnsi="Microsoft Sans Serif" w:cs="Microsoft Sans Serif"/>
                <w:color w:val="auto"/>
                <w:sz w:val="18"/>
              </w:rPr>
              <w:t xml:space="preserve"> (далее – Условия) в порядке, предусмотренном статьей 428 Гражданского кодекса Российской Федерации. </w:t>
            </w:r>
          </w:p>
          <w:p w14:paraId="480CC21D" w14:textId="77777777" w:rsidR="001D362E" w:rsidRPr="00542653" w:rsidRDefault="001D362E" w:rsidP="00A276A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240" w:lineRule="auto"/>
              <w:ind w:left="30" w:right="0" w:firstLine="178"/>
              <w:rPr>
                <w:rFonts w:ascii="Microsoft Sans Serif" w:hAnsi="Microsoft Sans Serif" w:cs="Microsoft Sans Serif"/>
                <w:color w:val="auto"/>
                <w:sz w:val="18"/>
              </w:rPr>
            </w:pPr>
            <w:r w:rsidRPr="00542653">
              <w:rPr>
                <w:rFonts w:ascii="Microsoft Sans Serif" w:hAnsi="Microsoft Sans Serif" w:cs="Microsoft Sans Serif"/>
                <w:color w:val="auto"/>
                <w:sz w:val="18"/>
              </w:rPr>
              <w:t xml:space="preserve">Подтверждает, что ознакомлен, полностью согласен с Условиями, размещенными на официальном сайте Банка в информационно – телекоммуникационной сети «Интернет» по адресу </w:t>
            </w:r>
            <w:hyperlink r:id="rId8" w:history="1">
              <w:r w:rsidRPr="00542653">
                <w:rPr>
                  <w:rFonts w:ascii="Microsoft Sans Serif" w:hAnsi="Microsoft Sans Serif" w:cs="Microsoft Sans Serif"/>
                  <w:color w:val="auto"/>
                  <w:sz w:val="18"/>
                </w:rPr>
                <w:t>www.profitbank.ru</w:t>
              </w:r>
            </w:hyperlink>
            <w:r w:rsidRPr="00542653">
              <w:rPr>
                <w:rFonts w:ascii="Microsoft Sans Serif" w:hAnsi="Microsoft Sans Serif" w:cs="Microsoft Sans Serif"/>
                <w:color w:val="auto"/>
                <w:sz w:val="18"/>
              </w:rPr>
              <w:t>, и обязуется их исполнять.</w:t>
            </w:r>
          </w:p>
          <w:p w14:paraId="599BAB16" w14:textId="5CA76F8A" w:rsidR="00A51B71" w:rsidRPr="00725160" w:rsidRDefault="00A51B71" w:rsidP="002A4FC3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240" w:lineRule="auto"/>
              <w:ind w:left="30" w:right="0" w:firstLine="178"/>
              <w:rPr>
                <w:rFonts w:ascii="Microsoft Sans Serif" w:hAnsi="Microsoft Sans Serif" w:cs="Microsoft Sans Serif"/>
                <w:b/>
                <w:color w:val="FFFFFF"/>
              </w:rPr>
            </w:pPr>
            <w:r w:rsidRPr="00542653">
              <w:rPr>
                <w:rFonts w:ascii="Microsoft Sans Serif" w:hAnsi="Microsoft Sans Serif" w:cs="Microsoft Sans Serif"/>
                <w:color w:val="auto"/>
                <w:sz w:val="18"/>
              </w:rPr>
              <w:t xml:space="preserve">Подтверждает, что в документы и сведения, ранее представленные для открытия счета в </w:t>
            </w:r>
            <w:r w:rsidR="002A4FC3" w:rsidRPr="00542653">
              <w:rPr>
                <w:rFonts w:ascii="Microsoft Sans Serif" w:hAnsi="Microsoft Sans Serif" w:cs="Microsoft Sans Serif"/>
                <w:color w:val="auto"/>
                <w:sz w:val="18"/>
              </w:rPr>
              <w:t xml:space="preserve">КМ </w:t>
            </w:r>
            <w:r w:rsidRPr="00542653">
              <w:rPr>
                <w:rFonts w:ascii="Microsoft Sans Serif" w:hAnsi="Microsoft Sans Serif" w:cs="Microsoft Sans Serif"/>
                <w:color w:val="auto"/>
                <w:sz w:val="18"/>
              </w:rPr>
              <w:t>«</w:t>
            </w:r>
            <w:r w:rsidR="002A4FC3" w:rsidRPr="00542653">
              <w:rPr>
                <w:rFonts w:ascii="Microsoft Sans Serif" w:hAnsi="Microsoft Sans Serif" w:cs="Microsoft Sans Serif"/>
                <w:color w:val="auto"/>
                <w:sz w:val="18"/>
              </w:rPr>
              <w:t>Профильный Банк</w:t>
            </w:r>
            <w:r w:rsidRPr="00542653">
              <w:rPr>
                <w:rFonts w:ascii="Microsoft Sans Serif" w:hAnsi="Microsoft Sans Serif" w:cs="Microsoft Sans Serif"/>
                <w:color w:val="auto"/>
                <w:sz w:val="18"/>
              </w:rPr>
              <w:t>» (АО), изменения не вносились.</w:t>
            </w:r>
          </w:p>
        </w:tc>
      </w:tr>
      <w:tr w:rsidR="001D362E" w:rsidRPr="001D525F" w14:paraId="476749C9" w14:textId="77777777" w:rsidTr="005535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"/>
        </w:trPr>
        <w:tc>
          <w:tcPr>
            <w:tcW w:w="9810" w:type="dxa"/>
            <w:shd w:val="clear" w:color="auto" w:fill="auto"/>
          </w:tcPr>
          <w:p w14:paraId="751F28A5" w14:textId="3CA72FDB" w:rsidR="001D362E" w:rsidRPr="001D525F" w:rsidRDefault="001D362E" w:rsidP="005535A8">
            <w:pPr>
              <w:tabs>
                <w:tab w:val="left" w:pos="185"/>
                <w:tab w:val="left" w:pos="254"/>
                <w:tab w:val="left" w:pos="327"/>
              </w:tabs>
              <w:spacing w:after="0" w:line="240" w:lineRule="auto"/>
              <w:ind w:left="8109" w:right="-113" w:hanging="7791"/>
              <w:rPr>
                <w:rFonts w:ascii="Calibri" w:hAnsi="Calibri" w:cs="Microsoft Sans Serif"/>
                <w:sz w:val="18"/>
                <w:szCs w:val="18"/>
              </w:rPr>
            </w:pPr>
          </w:p>
        </w:tc>
      </w:tr>
    </w:tbl>
    <w:p w14:paraId="568A8780" w14:textId="77777777" w:rsidR="001D362E" w:rsidRPr="00806B2F" w:rsidRDefault="001D362E" w:rsidP="001D362E">
      <w:pPr>
        <w:rPr>
          <w:sz w:val="8"/>
        </w:rPr>
      </w:pPr>
    </w:p>
    <w:tbl>
      <w:tblPr>
        <w:tblW w:w="9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5"/>
      </w:tblGrid>
      <w:tr w:rsidR="008802B7" w:rsidRPr="00725160" w14:paraId="2AE85BED" w14:textId="77777777" w:rsidTr="00542653">
        <w:trPr>
          <w:trHeight w:val="206"/>
        </w:trPr>
        <w:tc>
          <w:tcPr>
            <w:tcW w:w="9865" w:type="dxa"/>
            <w:shd w:val="clear" w:color="auto" w:fill="auto"/>
          </w:tcPr>
          <w:p w14:paraId="1B7D245A" w14:textId="7B9DF63C" w:rsidR="001D362E" w:rsidRPr="00542653" w:rsidRDefault="00E312E0" w:rsidP="005535A8">
            <w:pPr>
              <w:widowControl w:val="0"/>
              <w:numPr>
                <w:ilvl w:val="0"/>
                <w:numId w:val="15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240" w:lineRule="auto"/>
              <w:ind w:left="0" w:right="0" w:firstLine="0"/>
              <w:rPr>
                <w:rFonts w:ascii="Microsoft Sans Serif" w:hAnsi="Microsoft Sans Serif" w:cs="Microsoft Sans Serif"/>
                <w:color w:val="FFFFFF"/>
              </w:rPr>
            </w:pPr>
            <w:r w:rsidRPr="00542653">
              <w:rPr>
                <w:rFonts w:ascii="Microsoft Sans Serif" w:hAnsi="Microsoft Sans Serif" w:cs="Microsoft Sans Serif"/>
                <w:color w:val="auto"/>
                <w:sz w:val="18"/>
              </w:rPr>
              <w:t>Установить неснижаемый остаток на счете на</w:t>
            </w:r>
            <w:r w:rsidR="00CB69E2" w:rsidRPr="00542653">
              <w:rPr>
                <w:rFonts w:ascii="Microsoft Sans Serif" w:hAnsi="Microsoft Sans Serif" w:cs="Microsoft Sans Serif"/>
                <w:color w:val="auto"/>
                <w:sz w:val="18"/>
              </w:rPr>
              <w:t xml:space="preserve"> следующ</w:t>
            </w:r>
            <w:r w:rsidR="008802B7" w:rsidRPr="00542653">
              <w:rPr>
                <w:rFonts w:ascii="Microsoft Sans Serif" w:hAnsi="Microsoft Sans Serif" w:cs="Microsoft Sans Serif"/>
                <w:color w:val="auto"/>
                <w:sz w:val="18"/>
              </w:rPr>
              <w:t>их условиях</w:t>
            </w:r>
            <w:r w:rsidR="001D362E" w:rsidRPr="00542653">
              <w:rPr>
                <w:rFonts w:ascii="Microsoft Sans Serif" w:hAnsi="Microsoft Sans Serif" w:cs="Microsoft Sans Serif"/>
                <w:color w:val="auto"/>
                <w:sz w:val="18"/>
              </w:rPr>
              <w:t>:</w:t>
            </w:r>
          </w:p>
        </w:tc>
        <w:bookmarkStart w:id="0" w:name="_GoBack"/>
        <w:bookmarkEnd w:id="0"/>
      </w:tr>
      <w:tr w:rsidR="008802B7" w:rsidRPr="001D525F" w14:paraId="0C0C5A98" w14:textId="77777777" w:rsidTr="00182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18"/>
        </w:trPr>
        <w:tc>
          <w:tcPr>
            <w:tcW w:w="9865" w:type="dxa"/>
            <w:shd w:val="clear" w:color="auto" w:fill="auto"/>
          </w:tcPr>
          <w:p w14:paraId="7ED0B571" w14:textId="6CEE366C" w:rsidR="008802B7" w:rsidRDefault="008802B7" w:rsidP="008802B7">
            <w:pPr>
              <w:tabs>
                <w:tab w:val="left" w:pos="185"/>
                <w:tab w:val="left" w:pos="254"/>
                <w:tab w:val="left" w:pos="327"/>
              </w:tabs>
              <w:spacing w:before="120"/>
              <w:ind w:left="8110" w:right="-111" w:hanging="7792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535A8">
              <w:rPr>
                <w:rFonts w:ascii="Microsoft Sans Serif" w:hAnsi="Microsoft Sans Serif" w:cs="Microsoft Sans Serif"/>
                <w:sz w:val="18"/>
                <w:szCs w:val="18"/>
              </w:rPr>
              <w:t>С</w:t>
            </w:r>
            <w:r w:rsidRPr="00DC7394">
              <w:rPr>
                <w:rFonts w:ascii="Microsoft Sans Serif" w:hAnsi="Microsoft Sans Serif" w:cs="Microsoft Sans Serif"/>
                <w:sz w:val="18"/>
                <w:szCs w:val="18"/>
              </w:rPr>
              <w:t>чет №_________________________________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  <w:p w14:paraId="27CDB5BA" w14:textId="6017F491" w:rsidR="008802B7" w:rsidRPr="0055326B" w:rsidRDefault="008802B7" w:rsidP="008802B7">
            <w:pPr>
              <w:tabs>
                <w:tab w:val="left" w:pos="185"/>
                <w:tab w:val="left" w:pos="254"/>
                <w:tab w:val="left" w:pos="327"/>
              </w:tabs>
              <w:ind w:left="8108" w:right="-113" w:hanging="7796"/>
              <w:rPr>
                <w:rFonts w:ascii="Calibri" w:hAnsi="Calibri" w:cs="Microsoft Sans Serif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  <w:t xml:space="preserve">                                                           (указать номер счета</w:t>
            </w:r>
            <w:r w:rsidRPr="00701A01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  <w:t>)</w:t>
            </w:r>
            <w:r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  <w:t xml:space="preserve">                          </w:t>
            </w:r>
          </w:p>
          <w:tbl>
            <w:tblPr>
              <w:tblW w:w="930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7"/>
              <w:gridCol w:w="5248"/>
            </w:tblGrid>
            <w:tr w:rsidR="00182859" w:rsidRPr="00823038" w14:paraId="37931F2D" w14:textId="77777777" w:rsidTr="004A7EB7">
              <w:tc>
                <w:tcPr>
                  <w:tcW w:w="4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D2CC93" w14:textId="77777777" w:rsidR="00182859" w:rsidRPr="00823038" w:rsidRDefault="00182859" w:rsidP="00182859">
                  <w:pPr>
                    <w:tabs>
                      <w:tab w:val="left" w:pos="0"/>
                      <w:tab w:val="left" w:pos="5954"/>
                      <w:tab w:val="left" w:pos="6237"/>
                    </w:tabs>
                    <w:rPr>
                      <w:rFonts w:ascii="Microsoft Sans Serif" w:hAnsi="Microsoft Sans Serif" w:cs="Microsoft Sans Serif"/>
                      <w:sz w:val="14"/>
                      <w:szCs w:val="18"/>
                    </w:rPr>
                  </w:pPr>
                  <w:r>
                    <w:rPr>
                      <w:rFonts w:ascii="Microsoft Sans Serif" w:hAnsi="Microsoft Sans Serif" w:cs="Microsoft Sans Serif"/>
                      <w:color w:val="auto"/>
                      <w:sz w:val="18"/>
                      <w:szCs w:val="18"/>
                    </w:rPr>
                    <w:t>Дата начала срока Сделки</w:t>
                  </w:r>
                </w:p>
              </w:tc>
              <w:tc>
                <w:tcPr>
                  <w:tcW w:w="5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FF1345" w14:textId="77777777" w:rsidR="00182859" w:rsidRPr="00823038" w:rsidRDefault="00182859" w:rsidP="00182859">
                  <w:pPr>
                    <w:tabs>
                      <w:tab w:val="left" w:pos="0"/>
                      <w:tab w:val="left" w:pos="5954"/>
                      <w:tab w:val="left" w:pos="6237"/>
                    </w:tabs>
                    <w:ind w:firstLine="284"/>
                    <w:jc w:val="center"/>
                    <w:rPr>
                      <w:rFonts w:ascii="Microsoft Sans Serif" w:hAnsi="Microsoft Sans Serif" w:cs="Microsoft Sans Serif"/>
                      <w:sz w:val="14"/>
                      <w:szCs w:val="18"/>
                    </w:rPr>
                  </w:pPr>
                </w:p>
              </w:tc>
            </w:tr>
            <w:tr w:rsidR="00182859" w:rsidRPr="00823038" w14:paraId="2ADC56CD" w14:textId="77777777" w:rsidTr="004A7EB7">
              <w:tc>
                <w:tcPr>
                  <w:tcW w:w="4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1FC469" w14:textId="77777777" w:rsidR="00182859" w:rsidRDefault="00182859" w:rsidP="00182859">
                  <w:pPr>
                    <w:tabs>
                      <w:tab w:val="left" w:pos="0"/>
                      <w:tab w:val="left" w:pos="5954"/>
                      <w:tab w:val="left" w:pos="6237"/>
                    </w:tabs>
                    <w:rPr>
                      <w:rFonts w:ascii="Microsoft Sans Serif" w:hAnsi="Microsoft Sans Serif" w:cs="Microsoft Sans Serif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cs="Microsoft Sans Serif"/>
                      <w:color w:val="auto"/>
                      <w:sz w:val="18"/>
                      <w:szCs w:val="18"/>
                    </w:rPr>
                    <w:t>Дата окончания срока Сделки</w:t>
                  </w:r>
                </w:p>
              </w:tc>
              <w:tc>
                <w:tcPr>
                  <w:tcW w:w="5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BEB96D" w14:textId="77777777" w:rsidR="00182859" w:rsidRPr="00823038" w:rsidRDefault="00182859" w:rsidP="00182859">
                  <w:pPr>
                    <w:tabs>
                      <w:tab w:val="left" w:pos="0"/>
                      <w:tab w:val="left" w:pos="5954"/>
                      <w:tab w:val="left" w:pos="6237"/>
                    </w:tabs>
                    <w:ind w:firstLine="284"/>
                    <w:jc w:val="center"/>
                    <w:rPr>
                      <w:rFonts w:ascii="Microsoft Sans Serif" w:hAnsi="Microsoft Sans Serif" w:cs="Microsoft Sans Serif"/>
                      <w:sz w:val="14"/>
                      <w:szCs w:val="18"/>
                    </w:rPr>
                  </w:pPr>
                </w:p>
              </w:tc>
            </w:tr>
            <w:tr w:rsidR="00182859" w:rsidRPr="00823038" w14:paraId="0B01ACE3" w14:textId="77777777" w:rsidTr="004A7EB7">
              <w:tc>
                <w:tcPr>
                  <w:tcW w:w="4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FAC5E5" w14:textId="77777777" w:rsidR="00182859" w:rsidRPr="005535A8" w:rsidRDefault="00182859" w:rsidP="00182859">
                  <w:pPr>
                    <w:tabs>
                      <w:tab w:val="left" w:pos="0"/>
                      <w:tab w:val="left" w:pos="5954"/>
                      <w:tab w:val="left" w:pos="6237"/>
                    </w:tabs>
                    <w:rPr>
                      <w:rFonts w:ascii="Microsoft Sans Serif" w:hAnsi="Microsoft Sans Serif" w:cs="Microsoft Sans Serif"/>
                      <w:color w:val="auto"/>
                      <w:sz w:val="18"/>
                      <w:szCs w:val="18"/>
                    </w:rPr>
                  </w:pPr>
                  <w:r w:rsidRPr="00D64FF9">
                    <w:rPr>
                      <w:rFonts w:ascii="Microsoft Sans Serif" w:hAnsi="Microsoft Sans Serif" w:cs="Microsoft Sans Serif"/>
                      <w:color w:val="auto"/>
                      <w:sz w:val="18"/>
                      <w:szCs w:val="18"/>
                    </w:rPr>
                    <w:t>Срок поддержания Клиентом неснижаемого остатка, дней</w:t>
                  </w:r>
                </w:p>
              </w:tc>
              <w:tc>
                <w:tcPr>
                  <w:tcW w:w="5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86D0B5" w14:textId="77777777" w:rsidR="00182859" w:rsidRPr="00823038" w:rsidRDefault="00182859" w:rsidP="00182859">
                  <w:pPr>
                    <w:tabs>
                      <w:tab w:val="left" w:pos="0"/>
                      <w:tab w:val="left" w:pos="5954"/>
                      <w:tab w:val="left" w:pos="6237"/>
                    </w:tabs>
                    <w:ind w:firstLine="284"/>
                    <w:jc w:val="center"/>
                    <w:rPr>
                      <w:rFonts w:ascii="Microsoft Sans Serif" w:hAnsi="Microsoft Sans Serif" w:cs="Microsoft Sans Serif"/>
                      <w:sz w:val="14"/>
                      <w:szCs w:val="18"/>
                    </w:rPr>
                  </w:pPr>
                </w:p>
              </w:tc>
            </w:tr>
            <w:tr w:rsidR="00182859" w:rsidRPr="00823038" w14:paraId="36F00EDB" w14:textId="77777777" w:rsidTr="004A7EB7">
              <w:tc>
                <w:tcPr>
                  <w:tcW w:w="4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524120" w14:textId="77777777" w:rsidR="00182859" w:rsidRPr="005535A8" w:rsidRDefault="00182859" w:rsidP="00182859">
                  <w:pPr>
                    <w:tabs>
                      <w:tab w:val="left" w:pos="0"/>
                      <w:tab w:val="left" w:pos="5954"/>
                      <w:tab w:val="left" w:pos="6237"/>
                    </w:tabs>
                    <w:rPr>
                      <w:rFonts w:ascii="Microsoft Sans Serif" w:hAnsi="Microsoft Sans Serif" w:cs="Microsoft Sans Serif"/>
                      <w:color w:val="auto"/>
                      <w:sz w:val="18"/>
                      <w:szCs w:val="18"/>
                    </w:rPr>
                  </w:pPr>
                  <w:r w:rsidRPr="00D64FF9">
                    <w:rPr>
                      <w:rFonts w:ascii="Microsoft Sans Serif" w:hAnsi="Microsoft Sans Serif" w:cs="Microsoft Sans Serif"/>
                      <w:color w:val="auto"/>
                      <w:sz w:val="18"/>
                      <w:szCs w:val="18"/>
                    </w:rPr>
                    <w:t>Сумма неснижаемого остатка, валюта</w:t>
                  </w:r>
                </w:p>
              </w:tc>
              <w:tc>
                <w:tcPr>
                  <w:tcW w:w="5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995F77" w14:textId="77777777" w:rsidR="00182859" w:rsidRPr="00823038" w:rsidRDefault="00182859" w:rsidP="00182859">
                  <w:pPr>
                    <w:tabs>
                      <w:tab w:val="left" w:pos="0"/>
                      <w:tab w:val="left" w:pos="5954"/>
                      <w:tab w:val="left" w:pos="6237"/>
                    </w:tabs>
                    <w:ind w:firstLine="284"/>
                    <w:jc w:val="center"/>
                    <w:rPr>
                      <w:rFonts w:ascii="Microsoft Sans Serif" w:hAnsi="Microsoft Sans Serif" w:cs="Microsoft Sans Serif"/>
                      <w:sz w:val="14"/>
                      <w:szCs w:val="18"/>
                    </w:rPr>
                  </w:pPr>
                </w:p>
              </w:tc>
            </w:tr>
            <w:tr w:rsidR="00182859" w:rsidRPr="00823038" w14:paraId="1EB706A7" w14:textId="77777777" w:rsidTr="00182859">
              <w:trPr>
                <w:trHeight w:val="45"/>
              </w:trPr>
              <w:tc>
                <w:tcPr>
                  <w:tcW w:w="4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76AAFF" w14:textId="77777777" w:rsidR="00182859" w:rsidRPr="005535A8" w:rsidRDefault="00182859" w:rsidP="00182859">
                  <w:pPr>
                    <w:tabs>
                      <w:tab w:val="left" w:pos="0"/>
                      <w:tab w:val="left" w:pos="5954"/>
                      <w:tab w:val="left" w:pos="6237"/>
                    </w:tabs>
                    <w:spacing w:after="0" w:line="240" w:lineRule="auto"/>
                    <w:ind w:left="11" w:right="57" w:hanging="11"/>
                    <w:rPr>
                      <w:rFonts w:ascii="Microsoft Sans Serif" w:hAnsi="Microsoft Sans Serif" w:cs="Microsoft Sans Serif"/>
                      <w:color w:val="auto"/>
                      <w:sz w:val="18"/>
                      <w:szCs w:val="18"/>
                    </w:rPr>
                  </w:pPr>
                  <w:r w:rsidRPr="00D64FF9">
                    <w:rPr>
                      <w:rFonts w:ascii="Microsoft Sans Serif" w:hAnsi="Microsoft Sans Serif" w:cs="Microsoft Sans Serif"/>
                      <w:color w:val="auto"/>
                      <w:sz w:val="18"/>
                      <w:szCs w:val="18"/>
                    </w:rPr>
                    <w:t>Процентная ставка, процентов годовых</w:t>
                  </w:r>
                </w:p>
              </w:tc>
              <w:tc>
                <w:tcPr>
                  <w:tcW w:w="5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8ABE66" w14:textId="77777777" w:rsidR="00182859" w:rsidRPr="00823038" w:rsidRDefault="00182859" w:rsidP="00182859">
                  <w:pPr>
                    <w:tabs>
                      <w:tab w:val="left" w:pos="0"/>
                      <w:tab w:val="left" w:pos="5954"/>
                      <w:tab w:val="left" w:pos="6237"/>
                    </w:tabs>
                    <w:ind w:firstLine="284"/>
                    <w:jc w:val="center"/>
                    <w:rPr>
                      <w:rFonts w:ascii="Microsoft Sans Serif" w:hAnsi="Microsoft Sans Serif" w:cs="Microsoft Sans Serif"/>
                      <w:sz w:val="14"/>
                      <w:szCs w:val="18"/>
                    </w:rPr>
                  </w:pPr>
                </w:p>
              </w:tc>
            </w:tr>
          </w:tbl>
          <w:p w14:paraId="77BC40BC" w14:textId="2B50E442" w:rsidR="001D362E" w:rsidRPr="001D525F" w:rsidRDefault="001D362E" w:rsidP="005535A8">
            <w:pPr>
              <w:tabs>
                <w:tab w:val="left" w:pos="185"/>
                <w:tab w:val="left" w:pos="254"/>
                <w:tab w:val="left" w:pos="327"/>
              </w:tabs>
              <w:spacing w:after="0" w:line="240" w:lineRule="auto"/>
              <w:ind w:left="0" w:right="-113" w:firstLine="0"/>
              <w:rPr>
                <w:rFonts w:ascii="Calibri" w:hAnsi="Calibri" w:cs="Microsoft Sans Serif"/>
                <w:sz w:val="18"/>
                <w:szCs w:val="18"/>
              </w:rPr>
            </w:pPr>
          </w:p>
        </w:tc>
      </w:tr>
    </w:tbl>
    <w:p w14:paraId="15B64F5A" w14:textId="6DAF250A" w:rsidR="007E1C7A" w:rsidRPr="00A56037" w:rsidRDefault="007E1C7A">
      <w:pPr>
        <w:spacing w:after="85"/>
        <w:ind w:left="14" w:right="53"/>
        <w:rPr>
          <w:color w:val="auto"/>
        </w:rPr>
      </w:pPr>
    </w:p>
    <w:tbl>
      <w:tblPr>
        <w:tblW w:w="978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835"/>
        <w:gridCol w:w="464"/>
        <w:gridCol w:w="1095"/>
        <w:gridCol w:w="496"/>
        <w:gridCol w:w="497"/>
        <w:gridCol w:w="1115"/>
        <w:gridCol w:w="196"/>
        <w:gridCol w:w="278"/>
        <w:gridCol w:w="2805"/>
      </w:tblGrid>
      <w:tr w:rsidR="00E25FBD" w:rsidRPr="009931C8" w14:paraId="389EA3C0" w14:textId="77777777" w:rsidTr="00D23559">
        <w:tc>
          <w:tcPr>
            <w:tcW w:w="3299" w:type="dxa"/>
            <w:gridSpan w:val="2"/>
            <w:shd w:val="clear" w:color="auto" w:fill="auto"/>
          </w:tcPr>
          <w:p w14:paraId="2713D5AD" w14:textId="77777777" w:rsidR="00E25FBD" w:rsidRDefault="00E25FBD" w:rsidP="00D23559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14:paraId="3EF92823" w14:textId="77777777" w:rsidR="00E25FBD" w:rsidRPr="00E91D9C" w:rsidRDefault="00E25FBD" w:rsidP="00D23559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</w:pPr>
            <w:r w:rsidRPr="00E91D9C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  <w:t>(Должность)</w:t>
            </w:r>
          </w:p>
          <w:p w14:paraId="77859BD5" w14:textId="77777777" w:rsidR="00E25FBD" w:rsidRPr="003D5A02" w:rsidRDefault="00E25FBD" w:rsidP="00D23559">
            <w:pPr>
              <w:tabs>
                <w:tab w:val="left" w:pos="142"/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ind w:firstLine="142"/>
              <w:rPr>
                <w:sz w:val="18"/>
              </w:rPr>
            </w:pPr>
          </w:p>
        </w:tc>
        <w:tc>
          <w:tcPr>
            <w:tcW w:w="3203" w:type="dxa"/>
            <w:gridSpan w:val="4"/>
            <w:shd w:val="clear" w:color="auto" w:fill="auto"/>
          </w:tcPr>
          <w:p w14:paraId="5BB82167" w14:textId="77777777" w:rsidR="00E25FBD" w:rsidRDefault="00E25FBD" w:rsidP="00D23559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14:paraId="41E66354" w14:textId="77777777" w:rsidR="00E25FBD" w:rsidRDefault="00E25FBD" w:rsidP="00D23559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lang w:eastAsia="en-US"/>
              </w:rPr>
            </w:pPr>
            <w:r w:rsidRPr="00E91D9C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  <w:t>(Подпись)</w:t>
            </w:r>
            <w:r w:rsidRPr="00D359BF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lang w:eastAsia="en-US"/>
              </w:rPr>
              <w:t xml:space="preserve"> </w:t>
            </w:r>
          </w:p>
          <w:p w14:paraId="3E7D7178" w14:textId="77777777" w:rsidR="00E25FBD" w:rsidRPr="009931C8" w:rsidRDefault="00E25FBD" w:rsidP="00D23559">
            <w:pPr>
              <w:tabs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ind w:left="0" w:firstLine="0"/>
              <w:rPr>
                <w:b/>
              </w:rPr>
            </w:pPr>
            <w:r w:rsidRPr="00D359BF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lang w:eastAsia="en-US"/>
              </w:rPr>
              <w:t>М.П. (при наличии</w:t>
            </w:r>
            <w:r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lang w:eastAsia="en-US"/>
              </w:rPr>
              <w:t>)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D76EE45" w14:textId="77777777" w:rsidR="00E25FBD" w:rsidRDefault="00E25FBD" w:rsidP="00D23559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14:paraId="069FB991" w14:textId="77777777" w:rsidR="00E25FBD" w:rsidRPr="009931C8" w:rsidRDefault="00E25FBD" w:rsidP="00D23559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  <w:r w:rsidRPr="00DC5F38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  <w:t>(ФИО)</w:t>
            </w:r>
          </w:p>
        </w:tc>
      </w:tr>
      <w:tr w:rsidR="00E25FBD" w:rsidRPr="007828EF" w14:paraId="5822C09E" w14:textId="77777777" w:rsidTr="00D23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CDFCE" w14:textId="77777777" w:rsidR="00E25FBD" w:rsidRPr="007828EF" w:rsidRDefault="00E25FBD" w:rsidP="00BC71D3">
            <w:pPr>
              <w:spacing w:before="40" w:after="40" w:line="240" w:lineRule="auto"/>
              <w:ind w:left="0" w:right="96" w:firstLine="0"/>
              <w:jc w:val="center"/>
              <w:rPr>
                <w:rFonts w:eastAsia="Calibri"/>
                <w:b/>
              </w:rPr>
            </w:pPr>
            <w:r w:rsidRPr="00193C6A">
              <w:rPr>
                <w:rFonts w:ascii="Microsoft Sans Serif" w:eastAsia="Calibri" w:hAnsi="Microsoft Sans Serif" w:cs="Microsoft Sans Serif"/>
                <w:b/>
                <w:color w:val="auto"/>
                <w:sz w:val="18"/>
                <w:szCs w:val="18"/>
              </w:rPr>
              <w:t>ОТМЕТКИ БАНКА</w:t>
            </w:r>
          </w:p>
        </w:tc>
      </w:tr>
      <w:tr w:rsidR="00E25FBD" w:rsidRPr="0008032A" w14:paraId="47C9A84B" w14:textId="77777777" w:rsidTr="00D23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464FC" w14:textId="77777777" w:rsidR="00E25FBD" w:rsidRPr="00193C6A" w:rsidRDefault="00E25FBD" w:rsidP="00D23559">
            <w:pPr>
              <w:spacing w:after="0" w:line="240" w:lineRule="auto"/>
              <w:ind w:left="11" w:right="57" w:hanging="11"/>
              <w:jc w:val="right"/>
              <w:rPr>
                <w:rFonts w:ascii="Microsoft Sans Serif" w:eastAsia="Calibri" w:hAnsi="Microsoft Sans Serif" w:cs="Microsoft Sans Serif"/>
                <w:color w:val="auto"/>
                <w:sz w:val="18"/>
                <w:szCs w:val="18"/>
              </w:rPr>
            </w:pPr>
            <w:r w:rsidRPr="00193C6A">
              <w:rPr>
                <w:rFonts w:ascii="Microsoft Sans Serif" w:eastAsia="Calibri" w:hAnsi="Microsoft Sans Serif" w:cs="Microsoft Sans Serif"/>
                <w:color w:val="auto"/>
                <w:sz w:val="18"/>
                <w:szCs w:val="18"/>
              </w:rPr>
              <w:t>Заявление принято.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2ED7E" w14:textId="77777777" w:rsidR="00E25FBD" w:rsidRPr="00193C6A" w:rsidRDefault="00E25FBD" w:rsidP="00D23559">
            <w:pPr>
              <w:spacing w:after="0" w:line="240" w:lineRule="auto"/>
              <w:ind w:left="11" w:right="57" w:hanging="11"/>
              <w:jc w:val="right"/>
              <w:rPr>
                <w:rFonts w:ascii="Microsoft Sans Serif" w:eastAsia="Calibri" w:hAnsi="Microsoft Sans Serif" w:cs="Microsoft Sans Serif"/>
                <w:color w:val="auto"/>
                <w:sz w:val="18"/>
                <w:szCs w:val="18"/>
              </w:rPr>
            </w:pPr>
            <w:r w:rsidRPr="00193C6A">
              <w:rPr>
                <w:rFonts w:ascii="Microsoft Sans Serif" w:eastAsia="Calibri" w:hAnsi="Microsoft Sans Serif" w:cs="Microsoft Sans Serif"/>
                <w:color w:val="auto"/>
                <w:sz w:val="18"/>
                <w:szCs w:val="18"/>
              </w:rPr>
              <w:t>Дата принятия заявления: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DBB5C" w14:textId="77777777" w:rsidR="00E25FBD" w:rsidRPr="003B2A12" w:rsidRDefault="00E25FBD" w:rsidP="00D23559">
            <w:pPr>
              <w:spacing w:after="0" w:line="240" w:lineRule="auto"/>
              <w:jc w:val="left"/>
              <w:rPr>
                <w:rFonts w:ascii="Microsoft Sans Serif" w:eastAsia="Calibri" w:hAnsi="Microsoft Sans Serif" w:cs="Microsoft Sans Serif"/>
                <w:color w:val="auto"/>
                <w:sz w:val="18"/>
                <w:szCs w:val="18"/>
              </w:rPr>
            </w:pPr>
            <w:r w:rsidRPr="00193C6A">
              <w:rPr>
                <w:rFonts w:ascii="Microsoft Sans Serif" w:eastAsia="Calibri" w:hAnsi="Microsoft Sans Serif" w:cs="Microsoft Sans Serif"/>
                <w:color w:val="auto"/>
                <w:sz w:val="18"/>
                <w:szCs w:val="18"/>
              </w:rPr>
              <w:t>«____» _________20__ г.</w:t>
            </w:r>
          </w:p>
        </w:tc>
      </w:tr>
      <w:tr w:rsidR="00E25FBD" w:rsidRPr="007828EF" w14:paraId="029EAA7B" w14:textId="77777777" w:rsidTr="00D23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A16FF" w14:textId="77777777" w:rsidR="00E25FBD" w:rsidRDefault="00E25FBD" w:rsidP="00D23559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0EEA2" w14:textId="77777777" w:rsidR="00E25FBD" w:rsidRDefault="00E25FBD" w:rsidP="00D23559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1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F86F4" w14:textId="77777777" w:rsidR="00E25FBD" w:rsidRPr="007828EF" w:rsidRDefault="00E25FBD" w:rsidP="00D23559">
            <w:pPr>
              <w:jc w:val="center"/>
              <w:rPr>
                <w:rFonts w:eastAsia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93122" w14:textId="77777777" w:rsidR="00E25FBD" w:rsidRPr="008178C6" w:rsidRDefault="00E25FBD" w:rsidP="00D23559">
            <w:pPr>
              <w:jc w:val="center"/>
              <w:rPr>
                <w:rFonts w:eastAsia="Calibri"/>
                <w:sz w:val="16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3EADCE" w14:textId="77777777" w:rsidR="00E25FBD" w:rsidRPr="007828EF" w:rsidRDefault="00E25FBD" w:rsidP="00D23559">
            <w:pPr>
              <w:ind w:right="34"/>
              <w:jc w:val="center"/>
              <w:rPr>
                <w:rFonts w:eastAsia="Calibri"/>
              </w:rPr>
            </w:pPr>
          </w:p>
        </w:tc>
      </w:tr>
      <w:tr w:rsidR="00E25FBD" w:rsidRPr="009260A0" w14:paraId="66E57383" w14:textId="77777777" w:rsidTr="00D23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FEE0B7" w14:textId="77777777" w:rsidR="00E25FBD" w:rsidRPr="009260A0" w:rsidRDefault="00E25FBD" w:rsidP="00D23559">
            <w:pPr>
              <w:jc w:val="center"/>
              <w:rPr>
                <w:rFonts w:eastAsia="Calibri"/>
                <w:i/>
                <w:vertAlign w:val="superscript"/>
              </w:rPr>
            </w:pPr>
            <w:r w:rsidRPr="00E91D9C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  <w:t>(Должность)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F9085" w14:textId="77777777" w:rsidR="00E25FBD" w:rsidRPr="009260A0" w:rsidRDefault="00E25FBD" w:rsidP="00D23559">
            <w:pPr>
              <w:jc w:val="center"/>
              <w:rPr>
                <w:rFonts w:eastAsia="Calibri"/>
                <w:i/>
                <w:vertAlign w:val="superscript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580619" w14:textId="77777777" w:rsidR="00E25FBD" w:rsidRPr="009260A0" w:rsidRDefault="00E25FBD" w:rsidP="00D23559">
            <w:pPr>
              <w:jc w:val="center"/>
              <w:rPr>
                <w:rFonts w:eastAsia="Calibri"/>
              </w:rPr>
            </w:pPr>
            <w:r w:rsidRPr="00E91D9C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  <w:t>(Подпись)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EC75E" w14:textId="77777777" w:rsidR="00E25FBD" w:rsidRPr="009260A0" w:rsidRDefault="00E25FBD" w:rsidP="00D23559">
            <w:pPr>
              <w:jc w:val="center"/>
              <w:rPr>
                <w:rFonts w:eastAsia="Calibri"/>
              </w:rPr>
            </w:pPr>
          </w:p>
        </w:tc>
        <w:tc>
          <w:tcPr>
            <w:tcW w:w="28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635CA2" w14:textId="77777777" w:rsidR="00E25FBD" w:rsidRPr="009260A0" w:rsidRDefault="00E25FBD" w:rsidP="00D23559">
            <w:pPr>
              <w:jc w:val="center"/>
              <w:rPr>
                <w:rFonts w:eastAsia="Calibri"/>
              </w:rPr>
            </w:pPr>
            <w:r w:rsidRPr="00DC5F38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  <w:t>(ФИО)</w:t>
            </w:r>
          </w:p>
        </w:tc>
      </w:tr>
    </w:tbl>
    <w:p w14:paraId="6E3C3A5F" w14:textId="0C56060A" w:rsidR="00822436" w:rsidRDefault="00822436" w:rsidP="00E25FBD">
      <w:pPr>
        <w:ind w:left="142"/>
        <w:rPr>
          <w:b/>
          <w:sz w:val="22"/>
        </w:rPr>
      </w:pPr>
    </w:p>
    <w:p w14:paraId="04D28D4D" w14:textId="77777777" w:rsidR="00195E88" w:rsidRPr="00A56037" w:rsidRDefault="00195E88" w:rsidP="00122295">
      <w:pPr>
        <w:spacing w:after="0" w:line="259" w:lineRule="auto"/>
        <w:ind w:left="6498" w:right="47"/>
        <w:jc w:val="right"/>
        <w:rPr>
          <w:color w:val="auto"/>
        </w:rPr>
      </w:pPr>
    </w:p>
    <w:sectPr w:rsidR="00195E88" w:rsidRPr="00A56037" w:rsidSect="000A363B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90" w:bottom="993" w:left="1133" w:header="568" w:footer="311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0F9BBA" w16cid:durableId="2566F946"/>
  <w16cid:commentId w16cid:paraId="35B02A2F" w16cid:durableId="2566F947"/>
  <w16cid:commentId w16cid:paraId="09080BD2" w16cid:durableId="2566F948"/>
  <w16cid:commentId w16cid:paraId="392E85F8" w16cid:durableId="2566F949"/>
  <w16cid:commentId w16cid:paraId="6A215FAF" w16cid:durableId="2566F94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DBDD2" w14:textId="77777777" w:rsidR="00B22B38" w:rsidRDefault="00B22B38">
      <w:pPr>
        <w:spacing w:after="0" w:line="240" w:lineRule="auto"/>
      </w:pPr>
      <w:r>
        <w:separator/>
      </w:r>
    </w:p>
  </w:endnote>
  <w:endnote w:type="continuationSeparator" w:id="0">
    <w:p w14:paraId="6E4E4DD1" w14:textId="77777777" w:rsidR="00B22B38" w:rsidRDefault="00B22B38">
      <w:pPr>
        <w:spacing w:after="0" w:line="240" w:lineRule="auto"/>
      </w:pPr>
      <w:r>
        <w:continuationSeparator/>
      </w:r>
    </w:p>
  </w:endnote>
  <w:endnote w:type="continuationNotice" w:id="1">
    <w:p w14:paraId="691020BD" w14:textId="77777777" w:rsidR="00B22B38" w:rsidRDefault="00B22B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3421A" w14:textId="77777777" w:rsidR="009D1FF0" w:rsidRDefault="009D1FF0">
    <w:pPr>
      <w:spacing w:after="0" w:line="259" w:lineRule="auto"/>
      <w:ind w:left="0"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D1D79" w14:textId="5AEAB292" w:rsidR="009D1FF0" w:rsidRDefault="009D1FF0" w:rsidP="00BC71D3">
    <w:pPr>
      <w:spacing w:after="0" w:line="259" w:lineRule="auto"/>
      <w:ind w:left="0"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5577" w:rsidRPr="003A5577">
      <w:rPr>
        <w:noProof/>
        <w:sz w:val="18"/>
      </w:rPr>
      <w:t>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72602" w14:textId="77777777" w:rsidR="009D1FF0" w:rsidRDefault="009D1FF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8A92D" w14:textId="77777777" w:rsidR="00B22B38" w:rsidRDefault="00B22B38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51B04F8B" w14:textId="77777777" w:rsidR="00B22B38" w:rsidRDefault="00B22B38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type="continuationNotice" w:id="1">
    <w:p w14:paraId="3757D5FB" w14:textId="77777777" w:rsidR="00B22B38" w:rsidRDefault="00B22B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63102" w14:textId="5A8090E1" w:rsidR="009D1FF0" w:rsidRPr="00850011" w:rsidRDefault="009D1FF0" w:rsidP="00DC2F32">
    <w:pPr>
      <w:pStyle w:val="a8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E33"/>
    <w:multiLevelType w:val="hybridMultilevel"/>
    <w:tmpl w:val="2DA0C3F0"/>
    <w:lvl w:ilvl="0" w:tplc="78A835D8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CAC4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303F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382D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0B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F271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3086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4A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B628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C36CD"/>
    <w:multiLevelType w:val="hybridMultilevel"/>
    <w:tmpl w:val="34CAB064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6DE1757"/>
    <w:multiLevelType w:val="hybridMultilevel"/>
    <w:tmpl w:val="049AF35A"/>
    <w:lvl w:ilvl="0" w:tplc="598E3204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3F607DC"/>
    <w:multiLevelType w:val="hybridMultilevel"/>
    <w:tmpl w:val="8BFA9BC4"/>
    <w:lvl w:ilvl="0" w:tplc="04190005">
      <w:start w:val="1"/>
      <w:numFmt w:val="bullet"/>
      <w:lvlText w:val=""/>
      <w:lvlJc w:val="left"/>
      <w:pPr>
        <w:ind w:left="119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8427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A4E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6FA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963E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08C6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1452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445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C3E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2A2003"/>
    <w:multiLevelType w:val="multilevel"/>
    <w:tmpl w:val="D1BCB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C74F37"/>
    <w:multiLevelType w:val="hybridMultilevel"/>
    <w:tmpl w:val="75CED784"/>
    <w:lvl w:ilvl="0" w:tplc="9A2E72B8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5285D"/>
    <w:multiLevelType w:val="hybridMultilevel"/>
    <w:tmpl w:val="517A216A"/>
    <w:lvl w:ilvl="0" w:tplc="4E929B6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6049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04BA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DA2A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0021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38D6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2E7E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6ED4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673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2451AC"/>
    <w:multiLevelType w:val="hybridMultilevel"/>
    <w:tmpl w:val="FBE07ED6"/>
    <w:lvl w:ilvl="0" w:tplc="0419000F">
      <w:start w:val="1"/>
      <w:numFmt w:val="decimal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44BE5FC2"/>
    <w:multiLevelType w:val="multilevel"/>
    <w:tmpl w:val="92B0146C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2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9" w15:restartNumberingAfterBreak="0">
    <w:nsid w:val="49F73FF6"/>
    <w:multiLevelType w:val="multilevel"/>
    <w:tmpl w:val="1696B8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440"/>
      </w:pPr>
      <w:rPr>
        <w:rFonts w:hint="default"/>
      </w:rPr>
    </w:lvl>
  </w:abstractNum>
  <w:abstractNum w:abstractNumId="10" w15:restartNumberingAfterBreak="0">
    <w:nsid w:val="4E846229"/>
    <w:multiLevelType w:val="multilevel"/>
    <w:tmpl w:val="EFB6D9B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BE76C9"/>
    <w:multiLevelType w:val="multilevel"/>
    <w:tmpl w:val="84DE97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8" w:hanging="1440"/>
      </w:pPr>
      <w:rPr>
        <w:rFonts w:hint="default"/>
      </w:rPr>
    </w:lvl>
  </w:abstractNum>
  <w:abstractNum w:abstractNumId="12" w15:restartNumberingAfterBreak="0">
    <w:nsid w:val="503669AA"/>
    <w:multiLevelType w:val="hybridMultilevel"/>
    <w:tmpl w:val="00B4545A"/>
    <w:lvl w:ilvl="0" w:tplc="54046D3A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  <w:sz w:val="18"/>
        <w:szCs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5356435F"/>
    <w:multiLevelType w:val="multilevel"/>
    <w:tmpl w:val="22FC9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3" w:hanging="5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1440"/>
      </w:pPr>
      <w:rPr>
        <w:rFonts w:hint="default"/>
      </w:rPr>
    </w:lvl>
  </w:abstractNum>
  <w:abstractNum w:abstractNumId="14" w15:restartNumberingAfterBreak="0">
    <w:nsid w:val="591E2813"/>
    <w:multiLevelType w:val="multilevel"/>
    <w:tmpl w:val="86C6FA24"/>
    <w:lvl w:ilvl="0">
      <w:start w:val="1"/>
      <w:numFmt w:val="decimal"/>
      <w:lvlText w:val="%1."/>
      <w:lvlJc w:val="left"/>
      <w:pPr>
        <w:ind w:left="343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03" w:hanging="360"/>
      </w:pPr>
      <w:rPr>
        <w:rFonts w:eastAsia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503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2863" w:hanging="108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583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43" w:hanging="144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63" w:hanging="1800"/>
      </w:pPr>
      <w:rPr>
        <w:rFonts w:eastAsia="Arial" w:hint="default"/>
        <w:b/>
      </w:rPr>
    </w:lvl>
  </w:abstractNum>
  <w:abstractNum w:abstractNumId="15" w15:restartNumberingAfterBreak="0">
    <w:nsid w:val="7D533C35"/>
    <w:multiLevelType w:val="hybridMultilevel"/>
    <w:tmpl w:val="E27C5F72"/>
    <w:lvl w:ilvl="0" w:tplc="FD1E3450">
      <w:start w:val="1"/>
      <w:numFmt w:val="bullet"/>
      <w:lvlText w:val="-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8427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A4E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6FA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963E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08C6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1452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445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C3E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0"/>
  </w:num>
  <w:num w:numId="5">
    <w:abstractNumId w:val="13"/>
  </w:num>
  <w:num w:numId="6">
    <w:abstractNumId w:val="3"/>
  </w:num>
  <w:num w:numId="7">
    <w:abstractNumId w:val="9"/>
  </w:num>
  <w:num w:numId="8">
    <w:abstractNumId w:val="11"/>
  </w:num>
  <w:num w:numId="9">
    <w:abstractNumId w:val="7"/>
  </w:num>
  <w:num w:numId="10">
    <w:abstractNumId w:val="14"/>
  </w:num>
  <w:num w:numId="11">
    <w:abstractNumId w:val="1"/>
  </w:num>
  <w:num w:numId="12">
    <w:abstractNumId w:val="12"/>
  </w:num>
  <w:num w:numId="13">
    <w:abstractNumId w:val="8"/>
  </w:num>
  <w:num w:numId="14">
    <w:abstractNumId w:val="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7A"/>
    <w:rsid w:val="000028FE"/>
    <w:rsid w:val="00004E64"/>
    <w:rsid w:val="0000507D"/>
    <w:rsid w:val="000271B5"/>
    <w:rsid w:val="00033E35"/>
    <w:rsid w:val="00036F7A"/>
    <w:rsid w:val="00047581"/>
    <w:rsid w:val="00064C5A"/>
    <w:rsid w:val="00065DA2"/>
    <w:rsid w:val="00067778"/>
    <w:rsid w:val="000854F9"/>
    <w:rsid w:val="000A04E3"/>
    <w:rsid w:val="000A363B"/>
    <w:rsid w:val="000B7E40"/>
    <w:rsid w:val="000E246C"/>
    <w:rsid w:val="000E5B32"/>
    <w:rsid w:val="00102E6B"/>
    <w:rsid w:val="00122295"/>
    <w:rsid w:val="00132E69"/>
    <w:rsid w:val="001463A1"/>
    <w:rsid w:val="00147122"/>
    <w:rsid w:val="00150964"/>
    <w:rsid w:val="0015190F"/>
    <w:rsid w:val="00162A41"/>
    <w:rsid w:val="00165BBA"/>
    <w:rsid w:val="001706E3"/>
    <w:rsid w:val="00182859"/>
    <w:rsid w:val="0019006A"/>
    <w:rsid w:val="00195E88"/>
    <w:rsid w:val="001A62C4"/>
    <w:rsid w:val="001D362E"/>
    <w:rsid w:val="001F40F0"/>
    <w:rsid w:val="0022608D"/>
    <w:rsid w:val="002363A9"/>
    <w:rsid w:val="002443A2"/>
    <w:rsid w:val="00254865"/>
    <w:rsid w:val="00261FF2"/>
    <w:rsid w:val="00282227"/>
    <w:rsid w:val="00284942"/>
    <w:rsid w:val="00291D32"/>
    <w:rsid w:val="00295549"/>
    <w:rsid w:val="0029575E"/>
    <w:rsid w:val="002A4FC3"/>
    <w:rsid w:val="002B0AC0"/>
    <w:rsid w:val="002B1645"/>
    <w:rsid w:val="002B6E25"/>
    <w:rsid w:val="002B779A"/>
    <w:rsid w:val="002C3D0B"/>
    <w:rsid w:val="002D2A68"/>
    <w:rsid w:val="002E755A"/>
    <w:rsid w:val="002F59E5"/>
    <w:rsid w:val="00302DB3"/>
    <w:rsid w:val="00322FF9"/>
    <w:rsid w:val="00331B81"/>
    <w:rsid w:val="00364DB5"/>
    <w:rsid w:val="0037051F"/>
    <w:rsid w:val="0037375C"/>
    <w:rsid w:val="003A5577"/>
    <w:rsid w:val="003C153E"/>
    <w:rsid w:val="00406E4D"/>
    <w:rsid w:val="0041056B"/>
    <w:rsid w:val="004334CB"/>
    <w:rsid w:val="0043402E"/>
    <w:rsid w:val="00454024"/>
    <w:rsid w:val="00480791"/>
    <w:rsid w:val="004829D8"/>
    <w:rsid w:val="00486CCF"/>
    <w:rsid w:val="004A20BC"/>
    <w:rsid w:val="004A7376"/>
    <w:rsid w:val="004A7EF9"/>
    <w:rsid w:val="004B0EDC"/>
    <w:rsid w:val="004B6611"/>
    <w:rsid w:val="004C5EC3"/>
    <w:rsid w:val="004E48EB"/>
    <w:rsid w:val="004E584A"/>
    <w:rsid w:val="00517545"/>
    <w:rsid w:val="005336C1"/>
    <w:rsid w:val="00542653"/>
    <w:rsid w:val="005535A8"/>
    <w:rsid w:val="00557DC1"/>
    <w:rsid w:val="00561F01"/>
    <w:rsid w:val="00566553"/>
    <w:rsid w:val="0057706B"/>
    <w:rsid w:val="0059063E"/>
    <w:rsid w:val="005A3F42"/>
    <w:rsid w:val="005B2D86"/>
    <w:rsid w:val="005B5DE4"/>
    <w:rsid w:val="005C0D4E"/>
    <w:rsid w:val="005C5E55"/>
    <w:rsid w:val="005F1459"/>
    <w:rsid w:val="00615436"/>
    <w:rsid w:val="00630780"/>
    <w:rsid w:val="00634A9E"/>
    <w:rsid w:val="00642AC5"/>
    <w:rsid w:val="00651995"/>
    <w:rsid w:val="006554E9"/>
    <w:rsid w:val="006567E6"/>
    <w:rsid w:val="00656D16"/>
    <w:rsid w:val="00661893"/>
    <w:rsid w:val="00666F91"/>
    <w:rsid w:val="00670718"/>
    <w:rsid w:val="0067642B"/>
    <w:rsid w:val="00680DE7"/>
    <w:rsid w:val="00686A97"/>
    <w:rsid w:val="00692B27"/>
    <w:rsid w:val="006B5CB3"/>
    <w:rsid w:val="006C277B"/>
    <w:rsid w:val="006D1316"/>
    <w:rsid w:val="006D784D"/>
    <w:rsid w:val="007007BC"/>
    <w:rsid w:val="007059E5"/>
    <w:rsid w:val="0071558D"/>
    <w:rsid w:val="00727C89"/>
    <w:rsid w:val="00740169"/>
    <w:rsid w:val="0074183C"/>
    <w:rsid w:val="00751195"/>
    <w:rsid w:val="00755B0B"/>
    <w:rsid w:val="007B3812"/>
    <w:rsid w:val="007C4396"/>
    <w:rsid w:val="007D553A"/>
    <w:rsid w:val="007E1C7A"/>
    <w:rsid w:val="007F0E3A"/>
    <w:rsid w:val="007F3A84"/>
    <w:rsid w:val="007F502D"/>
    <w:rsid w:val="0081202B"/>
    <w:rsid w:val="00815CF7"/>
    <w:rsid w:val="00822436"/>
    <w:rsid w:val="00850011"/>
    <w:rsid w:val="0085424F"/>
    <w:rsid w:val="00855BFA"/>
    <w:rsid w:val="00861B01"/>
    <w:rsid w:val="008802B7"/>
    <w:rsid w:val="00884FB9"/>
    <w:rsid w:val="008903FD"/>
    <w:rsid w:val="00895773"/>
    <w:rsid w:val="008B4961"/>
    <w:rsid w:val="008C1ED7"/>
    <w:rsid w:val="008C2CEE"/>
    <w:rsid w:val="008C38B0"/>
    <w:rsid w:val="008F6542"/>
    <w:rsid w:val="00901114"/>
    <w:rsid w:val="00913E2B"/>
    <w:rsid w:val="00913EF5"/>
    <w:rsid w:val="00931AFE"/>
    <w:rsid w:val="00934AAA"/>
    <w:rsid w:val="009403F5"/>
    <w:rsid w:val="0095271A"/>
    <w:rsid w:val="009537AA"/>
    <w:rsid w:val="00961AC0"/>
    <w:rsid w:val="00963D6B"/>
    <w:rsid w:val="009945A6"/>
    <w:rsid w:val="009B0B4B"/>
    <w:rsid w:val="009B5983"/>
    <w:rsid w:val="009C2CEB"/>
    <w:rsid w:val="009D1665"/>
    <w:rsid w:val="009D1FF0"/>
    <w:rsid w:val="009D331D"/>
    <w:rsid w:val="009E495F"/>
    <w:rsid w:val="009E5FBB"/>
    <w:rsid w:val="009F132E"/>
    <w:rsid w:val="00A00335"/>
    <w:rsid w:val="00A10EFF"/>
    <w:rsid w:val="00A219C6"/>
    <w:rsid w:val="00A2766D"/>
    <w:rsid w:val="00A276AD"/>
    <w:rsid w:val="00A3412B"/>
    <w:rsid w:val="00A51B71"/>
    <w:rsid w:val="00A56037"/>
    <w:rsid w:val="00A60020"/>
    <w:rsid w:val="00A64902"/>
    <w:rsid w:val="00A81385"/>
    <w:rsid w:val="00A958E0"/>
    <w:rsid w:val="00AA5559"/>
    <w:rsid w:val="00AB4A9D"/>
    <w:rsid w:val="00AC376D"/>
    <w:rsid w:val="00AC71CB"/>
    <w:rsid w:val="00B04AD5"/>
    <w:rsid w:val="00B12FF2"/>
    <w:rsid w:val="00B15B3B"/>
    <w:rsid w:val="00B21223"/>
    <w:rsid w:val="00B2229E"/>
    <w:rsid w:val="00B22B38"/>
    <w:rsid w:val="00B22BF2"/>
    <w:rsid w:val="00B30017"/>
    <w:rsid w:val="00B31B78"/>
    <w:rsid w:val="00B37DA3"/>
    <w:rsid w:val="00B5553A"/>
    <w:rsid w:val="00B556DA"/>
    <w:rsid w:val="00B71EC1"/>
    <w:rsid w:val="00B72B5A"/>
    <w:rsid w:val="00B824E2"/>
    <w:rsid w:val="00B9318C"/>
    <w:rsid w:val="00BC41D0"/>
    <w:rsid w:val="00BC71D3"/>
    <w:rsid w:val="00BD5703"/>
    <w:rsid w:val="00BF5D78"/>
    <w:rsid w:val="00BF7AB4"/>
    <w:rsid w:val="00C173FC"/>
    <w:rsid w:val="00C403E7"/>
    <w:rsid w:val="00C47619"/>
    <w:rsid w:val="00C76AE5"/>
    <w:rsid w:val="00C8417C"/>
    <w:rsid w:val="00CB4C55"/>
    <w:rsid w:val="00CB69E2"/>
    <w:rsid w:val="00CD1191"/>
    <w:rsid w:val="00CD6A20"/>
    <w:rsid w:val="00D06F5E"/>
    <w:rsid w:val="00D23559"/>
    <w:rsid w:val="00D510AD"/>
    <w:rsid w:val="00D53623"/>
    <w:rsid w:val="00D64FF9"/>
    <w:rsid w:val="00D71B73"/>
    <w:rsid w:val="00D772B7"/>
    <w:rsid w:val="00D7734E"/>
    <w:rsid w:val="00D80390"/>
    <w:rsid w:val="00D80FDE"/>
    <w:rsid w:val="00D82ACD"/>
    <w:rsid w:val="00D83B96"/>
    <w:rsid w:val="00DB4ADA"/>
    <w:rsid w:val="00DC2F32"/>
    <w:rsid w:val="00DC607E"/>
    <w:rsid w:val="00DC6D98"/>
    <w:rsid w:val="00DD4E46"/>
    <w:rsid w:val="00DD4EA2"/>
    <w:rsid w:val="00DD79BD"/>
    <w:rsid w:val="00DE4D81"/>
    <w:rsid w:val="00DE6B75"/>
    <w:rsid w:val="00E16B19"/>
    <w:rsid w:val="00E251C7"/>
    <w:rsid w:val="00E259CD"/>
    <w:rsid w:val="00E25FBD"/>
    <w:rsid w:val="00E312E0"/>
    <w:rsid w:val="00E40CC5"/>
    <w:rsid w:val="00E50E2B"/>
    <w:rsid w:val="00EA0093"/>
    <w:rsid w:val="00EA19D8"/>
    <w:rsid w:val="00ED2CE8"/>
    <w:rsid w:val="00EE5D8D"/>
    <w:rsid w:val="00F061A5"/>
    <w:rsid w:val="00F157FA"/>
    <w:rsid w:val="00F23AF2"/>
    <w:rsid w:val="00F30C6D"/>
    <w:rsid w:val="00F41A37"/>
    <w:rsid w:val="00F77192"/>
    <w:rsid w:val="00F85A41"/>
    <w:rsid w:val="00F85B93"/>
    <w:rsid w:val="00FA6A07"/>
    <w:rsid w:val="00FB19A3"/>
    <w:rsid w:val="00FB36D0"/>
    <w:rsid w:val="00FB6A5E"/>
    <w:rsid w:val="00FC2D8E"/>
    <w:rsid w:val="00FD292F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65F03"/>
  <w15:docId w15:val="{C52CA9BC-2351-4BAE-B5DB-5287D92A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" w:line="268" w:lineRule="auto"/>
      <w:ind w:left="7387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"/>
      <w:ind w:left="10" w:right="61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21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0" w:lineRule="auto"/>
      <w:jc w:val="both"/>
    </w:pPr>
    <w:rPr>
      <w:rFonts w:ascii="Georgia" w:eastAsia="Georgia" w:hAnsi="Georgia" w:cs="Georgia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Georgia" w:eastAsia="Georgia" w:hAnsi="Georgia" w:cs="Georgia"/>
      <w:color w:val="000000"/>
      <w:sz w:val="16"/>
    </w:rPr>
  </w:style>
  <w:style w:type="character" w:customStyle="1" w:styleId="footnotemark">
    <w:name w:val="footnote mark"/>
    <w:hidden/>
    <w:rPr>
      <w:rFonts w:ascii="Georgia" w:eastAsia="Georgia" w:hAnsi="Georgia" w:cs="Georgia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C2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CEE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aliases w:val="ПАРАГРАФ,Абзац маркированнный,UL,List Paragraph_0,Содержание. 2 уровень,Заголовок_3"/>
    <w:basedOn w:val="a"/>
    <w:link w:val="a6"/>
    <w:uiPriority w:val="34"/>
    <w:qFormat/>
    <w:rsid w:val="008C2CEE"/>
    <w:pPr>
      <w:ind w:left="720"/>
      <w:contextualSpacing/>
    </w:pPr>
  </w:style>
  <w:style w:type="character" w:styleId="a7">
    <w:name w:val="Hyperlink"/>
    <w:basedOn w:val="a0"/>
    <w:unhideWhenUsed/>
    <w:rsid w:val="001463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22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322FF9"/>
    <w:rPr>
      <w:rFonts w:ascii="Times New Roman" w:eastAsia="Times New Roman" w:hAnsi="Times New Roman" w:cs="Times New Roman"/>
      <w:color w:val="000000"/>
      <w:sz w:val="20"/>
    </w:rPr>
  </w:style>
  <w:style w:type="character" w:styleId="aa">
    <w:name w:val="annotation reference"/>
    <w:basedOn w:val="a0"/>
    <w:uiPriority w:val="99"/>
    <w:semiHidden/>
    <w:unhideWhenUsed/>
    <w:rsid w:val="008C1ED7"/>
    <w:rPr>
      <w:sz w:val="16"/>
      <w:szCs w:val="16"/>
    </w:rPr>
  </w:style>
  <w:style w:type="paragraph" w:styleId="ab">
    <w:name w:val="annotation text"/>
    <w:basedOn w:val="a"/>
    <w:link w:val="ac"/>
    <w:unhideWhenUsed/>
    <w:rsid w:val="008C1ED7"/>
    <w:pPr>
      <w:spacing w:line="240" w:lineRule="auto"/>
    </w:pPr>
    <w:rPr>
      <w:szCs w:val="20"/>
    </w:rPr>
  </w:style>
  <w:style w:type="character" w:customStyle="1" w:styleId="ac">
    <w:name w:val="Текст примечания Знак"/>
    <w:basedOn w:val="a0"/>
    <w:link w:val="ab"/>
    <w:rsid w:val="008C1ED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1E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1ED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">
    <w:name w:val="Revision"/>
    <w:hidden/>
    <w:uiPriority w:val="99"/>
    <w:semiHidden/>
    <w:rsid w:val="00B22BF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a6">
    <w:name w:val="Абзац списка Знак"/>
    <w:aliases w:val="ПАРАГРАФ Знак,Абзац маркированнный Знак,UL Знак,List Paragraph_0 Знак,Содержание. 2 уровень Знак,Заголовок_3 Знак"/>
    <w:link w:val="a5"/>
    <w:uiPriority w:val="34"/>
    <w:rsid w:val="00A10EFF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21">
    <w:name w:val="Основной текст (2)_"/>
    <w:basedOn w:val="a0"/>
    <w:link w:val="210"/>
    <w:rsid w:val="007B38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7B3812"/>
    <w:pPr>
      <w:widowControl w:val="0"/>
      <w:shd w:val="clear" w:color="auto" w:fill="FFFFFF"/>
      <w:spacing w:before="360" w:after="60" w:line="0" w:lineRule="atLeast"/>
      <w:ind w:left="0" w:right="0" w:firstLine="0"/>
      <w:jc w:val="center"/>
    </w:pPr>
    <w:rPr>
      <w:color w:val="auto"/>
      <w:sz w:val="22"/>
    </w:rPr>
  </w:style>
  <w:style w:type="paragraph" w:styleId="11">
    <w:name w:val="toc 1"/>
    <w:basedOn w:val="a"/>
    <w:next w:val="a"/>
    <w:autoRedefine/>
    <w:uiPriority w:val="39"/>
    <w:unhideWhenUsed/>
    <w:rsid w:val="00666F91"/>
    <w:pPr>
      <w:spacing w:after="100"/>
      <w:ind w:left="0"/>
    </w:pPr>
  </w:style>
  <w:style w:type="paragraph" w:styleId="af0">
    <w:name w:val="footer"/>
    <w:basedOn w:val="a"/>
    <w:link w:val="af1"/>
    <w:uiPriority w:val="99"/>
    <w:rsid w:val="0037051F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37051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tban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E561-C0D5-45BF-B556-AADDCE93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Выборнова Анастасия Геннадьевна</dc:creator>
  <cp:keywords/>
  <cp:lastModifiedBy>Васильчикова Марина</cp:lastModifiedBy>
  <cp:revision>4</cp:revision>
  <dcterms:created xsi:type="dcterms:W3CDTF">2025-10-17T13:56:00Z</dcterms:created>
  <dcterms:modified xsi:type="dcterms:W3CDTF">2025-10-17T13:59:00Z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{BB068027-633C-4DCE-81C7-16F01EF6D77A}</vt:lpwstr>
  </property>
</Properties>
</file>